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F3" w:rsidRPr="00243F55" w:rsidRDefault="00F242F3" w:rsidP="00F242F3">
      <w:pPr>
        <w:pStyle w:val="Heading3"/>
        <w:spacing w:after="240"/>
        <w:jc w:val="center"/>
        <w:rPr>
          <w:sz w:val="32"/>
        </w:rPr>
      </w:pPr>
      <w:r w:rsidRPr="00243F55">
        <w:rPr>
          <w:sz w:val="32"/>
        </w:rPr>
        <w:t>Finalist Evaluation Form</w:t>
      </w:r>
    </w:p>
    <w:p w:rsidR="00F242F3" w:rsidRDefault="00F242F3" w:rsidP="00F242F3">
      <w:r w:rsidRPr="009E4E09">
        <w:t>This is an example of an evaluation form prepared for</w:t>
      </w:r>
      <w:r>
        <w:t xml:space="preserve"> use</w:t>
      </w:r>
      <w:r w:rsidRPr="009E4E09">
        <w:t xml:space="preserve"> by </w:t>
      </w:r>
      <w:r>
        <w:t xml:space="preserve">department members </w:t>
      </w:r>
      <w:r w:rsidRPr="009E4E09">
        <w:t xml:space="preserve">to fill a faculty position with </w:t>
      </w:r>
      <w:r w:rsidR="002118E2">
        <w:t>both</w:t>
      </w:r>
      <w:r w:rsidR="002118E2" w:rsidRPr="009E4E09">
        <w:t xml:space="preserve"> </w:t>
      </w:r>
      <w:r w:rsidR="002118E2">
        <w:t>significant research responsibilities and teaching responsibilities.</w:t>
      </w:r>
      <w:r w:rsidRPr="009E4E09">
        <w:t xml:space="preserve"> Th</w:t>
      </w:r>
      <w:r>
        <w:t>e</w:t>
      </w:r>
      <w:r w:rsidRPr="009E4E09">
        <w:t xml:space="preserve"> details of this example would be adapted to the needs of a specific faculty position</w:t>
      </w:r>
      <w:r>
        <w:t>.</w:t>
      </w:r>
    </w:p>
    <w:p w:rsidR="00F242F3" w:rsidRDefault="00F242F3" w:rsidP="00F242F3">
      <w:pPr>
        <w:sectPr w:rsidR="00F242F3" w:rsidSect="00335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2F3" w:rsidRDefault="00F242F3" w:rsidP="00F242F3">
      <w:r>
        <w:lastRenderedPageBreak/>
        <w:t>Applicant Name: FIRST LAS</w:t>
      </w:r>
      <w:bookmarkStart w:id="0" w:name="_GoBack"/>
      <w:bookmarkEnd w:id="0"/>
      <w:r>
        <w:t>T</w:t>
      </w:r>
    </w:p>
    <w:p w:rsidR="00F242F3" w:rsidRDefault="00F242F3" w:rsidP="00F242F3">
      <w:r>
        <w:t xml:space="preserve">Date of campus interview: ______________                         </w:t>
      </w:r>
    </w:p>
    <w:p w:rsidR="00F242F3" w:rsidRDefault="00F242F3" w:rsidP="00F242F3">
      <w:r>
        <w:lastRenderedPageBreak/>
        <w:t>Log Number: 19-000</w:t>
      </w:r>
    </w:p>
    <w:p w:rsidR="00F242F3" w:rsidRDefault="00F242F3" w:rsidP="00F242F3">
      <w:r>
        <w:t xml:space="preserve">Rank/Position Title: </w:t>
      </w:r>
      <w:r w:rsidR="002118E2">
        <w:t>Assistant Professor</w:t>
      </w:r>
      <w:r>
        <w:t xml:space="preserve"> in FIELD</w:t>
      </w:r>
    </w:p>
    <w:p w:rsidR="00F242F3" w:rsidRDefault="00F242F3" w:rsidP="00F242F3">
      <w:pPr>
        <w:rPr>
          <w:rFonts w:ascii="Arial" w:hAnsi="Arial" w:cs="Arial"/>
          <w:szCs w:val="22"/>
        </w:rPr>
        <w:sectPr w:rsidR="00F242F3" w:rsidSect="003352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2DA5" w:rsidRDefault="005C2DA5" w:rsidP="005C2DA5">
      <w:r w:rsidRPr="00EB28BD">
        <w:lastRenderedPageBreak/>
        <w:t>Please indicate</w:t>
      </w:r>
      <w:r>
        <w:t xml:space="preserve"> the basis of your evaluation</w:t>
      </w:r>
      <w:r w:rsidRPr="00EB28BD">
        <w:t xml:space="preserve"> (check all that apply):</w:t>
      </w:r>
    </w:p>
    <w:tbl>
      <w:tblPr>
        <w:tblStyle w:val="TableGrid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1288"/>
        <w:gridCol w:w="900"/>
        <w:gridCol w:w="823"/>
        <w:gridCol w:w="805"/>
        <w:gridCol w:w="802"/>
        <w:gridCol w:w="214"/>
      </w:tblGrid>
      <w:tr w:rsidR="005C2DA5" w:rsidTr="005C2DA5">
        <w:tc>
          <w:tcPr>
            <w:tcW w:w="4832" w:type="dxa"/>
          </w:tcPr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CV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Scholarly papers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Letters of recommendation</w:t>
            </w:r>
          </w:p>
          <w:p w:rsidR="005C2DA5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Teaching demonstration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 xml:space="preserve">Other: </w:t>
            </w:r>
            <w:r>
              <w:t xml:space="preserve"> _______________________</w:t>
            </w:r>
          </w:p>
        </w:tc>
        <w:tc>
          <w:tcPr>
            <w:tcW w:w="4832" w:type="dxa"/>
            <w:gridSpan w:val="6"/>
          </w:tcPr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Group meeting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Person</w:t>
            </w:r>
            <w:r>
              <w:t>al</w:t>
            </w:r>
            <w:r w:rsidRPr="00090A3B">
              <w:t xml:space="preserve"> meeting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Lunch or dinner</w:t>
            </w:r>
          </w:p>
          <w:p w:rsidR="005C2DA5" w:rsidRPr="00090A3B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090A3B">
              <w:t>Know</w:t>
            </w:r>
            <w:proofErr w:type="spellEnd"/>
            <w:r w:rsidRPr="00090A3B">
              <w:t xml:space="preserve"> professionally</w:t>
            </w:r>
          </w:p>
          <w:p w:rsidR="005C2DA5" w:rsidRDefault="005C2DA5" w:rsidP="006C776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90A3B">
              <w:t>Seen at conference</w:t>
            </w:r>
          </w:p>
          <w:p w:rsidR="005C2DA5" w:rsidRPr="00AD4F48" w:rsidRDefault="005C2DA5" w:rsidP="006C7765">
            <w:pPr>
              <w:pStyle w:val="ListParagraph"/>
              <w:spacing w:line="240" w:lineRule="auto"/>
            </w:pP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</w:trPr>
        <w:tc>
          <w:tcPr>
            <w:tcW w:w="6120" w:type="dxa"/>
            <w:gridSpan w:val="2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 w:rsidRPr="002975FE">
              <w:rPr>
                <w:b/>
              </w:rPr>
              <w:t>Essential Qualifications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ind w:right="-105"/>
              <w:rPr>
                <w:b/>
              </w:rPr>
            </w:pPr>
            <w:r>
              <w:rPr>
                <w:b/>
              </w:rPr>
              <w:t>Very Strong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>
              <w:rPr>
                <w:b/>
              </w:rPr>
              <w:t>Strong</w:t>
            </w:r>
          </w:p>
        </w:tc>
        <w:tc>
          <w:tcPr>
            <w:tcW w:w="805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802" w:type="dxa"/>
            <w:shd w:val="clear" w:color="auto" w:fill="FBE4D5" w:themeFill="accent2" w:themeFillTint="33"/>
          </w:tcPr>
          <w:p w:rsidR="002118E2" w:rsidRDefault="002118E2" w:rsidP="002118E2">
            <w:pPr>
              <w:rPr>
                <w:b/>
              </w:rPr>
            </w:pPr>
            <w:r>
              <w:rPr>
                <w:b/>
              </w:rPr>
              <w:t xml:space="preserve">Weak </w:t>
            </w: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  <w:trHeight w:val="172"/>
        </w:trPr>
        <w:tc>
          <w:tcPr>
            <w:tcW w:w="6120" w:type="dxa"/>
            <w:gridSpan w:val="2"/>
          </w:tcPr>
          <w:p w:rsidR="002118E2" w:rsidRDefault="002118E2" w:rsidP="002118E2">
            <w:r>
              <w:t>PhD in X, Y, or related field</w:t>
            </w:r>
          </w:p>
        </w:tc>
        <w:tc>
          <w:tcPr>
            <w:tcW w:w="3330" w:type="dxa"/>
            <w:gridSpan w:val="4"/>
          </w:tcPr>
          <w:p w:rsidR="002118E2" w:rsidRDefault="002118E2" w:rsidP="002118E2">
            <w:r>
              <w:t>N/A – addressed in previous step</w:t>
            </w: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  <w:trHeight w:val="172"/>
        </w:trPr>
        <w:tc>
          <w:tcPr>
            <w:tcW w:w="6120" w:type="dxa"/>
            <w:gridSpan w:val="2"/>
          </w:tcPr>
          <w:p w:rsidR="002118E2" w:rsidRDefault="002118E2" w:rsidP="002118E2">
            <w:r>
              <w:t>Record of high-quality scholarship</w:t>
            </w:r>
          </w:p>
        </w:tc>
        <w:tc>
          <w:tcPr>
            <w:tcW w:w="900" w:type="dxa"/>
          </w:tcPr>
          <w:p w:rsidR="002118E2" w:rsidRDefault="002118E2" w:rsidP="002118E2"/>
        </w:tc>
        <w:tc>
          <w:tcPr>
            <w:tcW w:w="823" w:type="dxa"/>
          </w:tcPr>
          <w:p w:rsidR="002118E2" w:rsidRDefault="002118E2" w:rsidP="002118E2"/>
        </w:tc>
        <w:tc>
          <w:tcPr>
            <w:tcW w:w="805" w:type="dxa"/>
          </w:tcPr>
          <w:p w:rsidR="002118E2" w:rsidRDefault="002118E2" w:rsidP="002118E2"/>
        </w:tc>
        <w:tc>
          <w:tcPr>
            <w:tcW w:w="802" w:type="dxa"/>
          </w:tcPr>
          <w:p w:rsidR="002118E2" w:rsidRDefault="002118E2" w:rsidP="002118E2"/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  <w:trHeight w:val="226"/>
        </w:trPr>
        <w:tc>
          <w:tcPr>
            <w:tcW w:w="6120" w:type="dxa"/>
            <w:gridSpan w:val="2"/>
          </w:tcPr>
          <w:p w:rsidR="002118E2" w:rsidRDefault="002118E2" w:rsidP="002118E2">
            <w:r>
              <w:t>Ability to obtain research funding</w:t>
            </w:r>
          </w:p>
        </w:tc>
        <w:tc>
          <w:tcPr>
            <w:tcW w:w="900" w:type="dxa"/>
          </w:tcPr>
          <w:p w:rsidR="002118E2" w:rsidRDefault="002118E2" w:rsidP="002118E2"/>
        </w:tc>
        <w:tc>
          <w:tcPr>
            <w:tcW w:w="823" w:type="dxa"/>
          </w:tcPr>
          <w:p w:rsidR="002118E2" w:rsidRDefault="002118E2" w:rsidP="002118E2"/>
        </w:tc>
        <w:tc>
          <w:tcPr>
            <w:tcW w:w="805" w:type="dxa"/>
          </w:tcPr>
          <w:p w:rsidR="002118E2" w:rsidRDefault="002118E2" w:rsidP="002118E2"/>
        </w:tc>
        <w:tc>
          <w:tcPr>
            <w:tcW w:w="802" w:type="dxa"/>
          </w:tcPr>
          <w:p w:rsidR="002118E2" w:rsidRDefault="002118E2" w:rsidP="002118E2"/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  <w:trHeight w:val="226"/>
        </w:trPr>
        <w:tc>
          <w:tcPr>
            <w:tcW w:w="6120" w:type="dxa"/>
            <w:gridSpan w:val="2"/>
          </w:tcPr>
          <w:p w:rsidR="002118E2" w:rsidRDefault="002118E2" w:rsidP="002118E2">
            <w:r>
              <w:t>Ability to teach undergraduate and graduate courses in area of specialization</w:t>
            </w:r>
          </w:p>
        </w:tc>
        <w:tc>
          <w:tcPr>
            <w:tcW w:w="3330" w:type="dxa"/>
            <w:gridSpan w:val="4"/>
          </w:tcPr>
          <w:p w:rsidR="002118E2" w:rsidRDefault="002118E2" w:rsidP="002118E2">
            <w:r>
              <w:t>N/A – addressed in previous step</w:t>
            </w:r>
            <w:r>
              <w:t>(s)</w:t>
            </w: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</w:trPr>
        <w:tc>
          <w:tcPr>
            <w:tcW w:w="6120" w:type="dxa"/>
            <w:gridSpan w:val="2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>
              <w:rPr>
                <w:b/>
              </w:rPr>
              <w:t>Preferred</w:t>
            </w:r>
            <w:r w:rsidRPr="002975FE">
              <w:rPr>
                <w:b/>
              </w:rPr>
              <w:t xml:space="preserve"> Qualifications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ind w:right="-105"/>
              <w:rPr>
                <w:b/>
              </w:rPr>
            </w:pPr>
            <w:r>
              <w:rPr>
                <w:b/>
              </w:rPr>
              <w:t>Very Strong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>
              <w:rPr>
                <w:b/>
              </w:rPr>
              <w:t>Strong</w:t>
            </w:r>
          </w:p>
        </w:tc>
        <w:tc>
          <w:tcPr>
            <w:tcW w:w="805" w:type="dxa"/>
            <w:shd w:val="clear" w:color="auto" w:fill="FBE4D5" w:themeFill="accent2" w:themeFillTint="33"/>
          </w:tcPr>
          <w:p w:rsidR="002118E2" w:rsidRPr="002975FE" w:rsidRDefault="002118E2" w:rsidP="002118E2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802" w:type="dxa"/>
            <w:shd w:val="clear" w:color="auto" w:fill="FBE4D5" w:themeFill="accent2" w:themeFillTint="33"/>
          </w:tcPr>
          <w:p w:rsidR="002118E2" w:rsidRDefault="002118E2" w:rsidP="002118E2">
            <w:pPr>
              <w:rPr>
                <w:b/>
              </w:rPr>
            </w:pPr>
            <w:r>
              <w:rPr>
                <w:b/>
              </w:rPr>
              <w:t xml:space="preserve">Weak </w:t>
            </w: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</w:trPr>
        <w:tc>
          <w:tcPr>
            <w:tcW w:w="6120" w:type="dxa"/>
            <w:gridSpan w:val="2"/>
            <w:shd w:val="clear" w:color="auto" w:fill="auto"/>
          </w:tcPr>
          <w:p w:rsidR="002118E2" w:rsidRPr="002975FE" w:rsidRDefault="002118E2" w:rsidP="002118E2">
            <w:pPr>
              <w:rPr>
                <w:b/>
              </w:rPr>
            </w:pPr>
            <w:r w:rsidRPr="00E07F33">
              <w:t>Record of research funding</w:t>
            </w:r>
          </w:p>
        </w:tc>
        <w:tc>
          <w:tcPr>
            <w:tcW w:w="900" w:type="dxa"/>
            <w:shd w:val="clear" w:color="auto" w:fill="auto"/>
          </w:tcPr>
          <w:p w:rsidR="002118E2" w:rsidRDefault="002118E2" w:rsidP="002118E2">
            <w:pPr>
              <w:ind w:right="-105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</w:tr>
      <w:tr w:rsidR="002118E2" w:rsidTr="005C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214" w:type="dxa"/>
        </w:trPr>
        <w:tc>
          <w:tcPr>
            <w:tcW w:w="6120" w:type="dxa"/>
            <w:gridSpan w:val="2"/>
            <w:shd w:val="clear" w:color="auto" w:fill="auto"/>
          </w:tcPr>
          <w:p w:rsidR="002118E2" w:rsidRPr="00E07F33" w:rsidRDefault="002118E2" w:rsidP="002118E2">
            <w:r w:rsidRPr="00E07F33">
              <w:t>Excellence in teaching SUBJECT at the university level</w:t>
            </w:r>
          </w:p>
        </w:tc>
        <w:tc>
          <w:tcPr>
            <w:tcW w:w="900" w:type="dxa"/>
            <w:shd w:val="clear" w:color="auto" w:fill="auto"/>
          </w:tcPr>
          <w:p w:rsidR="002118E2" w:rsidRDefault="002118E2" w:rsidP="002118E2">
            <w:pPr>
              <w:ind w:right="-105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2118E2" w:rsidRDefault="002118E2" w:rsidP="002118E2">
            <w:pPr>
              <w:rPr>
                <w:b/>
              </w:rPr>
            </w:pPr>
          </w:p>
        </w:tc>
      </w:tr>
    </w:tbl>
    <w:p w:rsidR="00F242F3" w:rsidRDefault="00F242F3" w:rsidP="00F242F3"/>
    <w:p w:rsidR="00F242F3" w:rsidRDefault="00F242F3" w:rsidP="00F242F3">
      <w:r>
        <w:lastRenderedPageBreak/>
        <w:t>Please commen</w:t>
      </w:r>
      <w:r w:rsidR="002118E2">
        <w:t>t</w:t>
      </w:r>
      <w:r>
        <w:t xml:space="preserve"> on the finalist’s potential to be an effective </w:t>
      </w:r>
      <w:r w:rsidR="002118E2">
        <w:t xml:space="preserve">scholar </w:t>
      </w:r>
      <w:r>
        <w:t>at Georgia State University:</w:t>
      </w:r>
    </w:p>
    <w:p w:rsidR="005C2DA5" w:rsidRDefault="005C2DA5" w:rsidP="002118E2"/>
    <w:p w:rsidR="005C2DA5" w:rsidRDefault="005C2DA5" w:rsidP="002118E2"/>
    <w:p w:rsidR="005C2DA5" w:rsidRDefault="005C2DA5" w:rsidP="002118E2"/>
    <w:p w:rsidR="005C2DA5" w:rsidRDefault="005C2DA5" w:rsidP="002118E2"/>
    <w:p w:rsidR="005C2DA5" w:rsidRDefault="005C2DA5" w:rsidP="002118E2"/>
    <w:p w:rsidR="005C2DA5" w:rsidRDefault="005C2DA5" w:rsidP="002118E2"/>
    <w:p w:rsidR="002118E2" w:rsidRPr="00EB28BD" w:rsidRDefault="002118E2" w:rsidP="002118E2">
      <w:r>
        <w:t xml:space="preserve">Please comment on the finalist’s potential to be an effective </w:t>
      </w:r>
      <w:r>
        <w:t>teacher and mentor of students</w:t>
      </w:r>
      <w:r>
        <w:t xml:space="preserve"> at Georgia State University:</w:t>
      </w:r>
    </w:p>
    <w:p w:rsidR="002118E2" w:rsidRPr="00EB28BD" w:rsidRDefault="002118E2" w:rsidP="00F242F3"/>
    <w:p w:rsidR="00F242F3" w:rsidRDefault="00F242F3" w:rsidP="00F242F3"/>
    <w:p w:rsidR="00F242F3" w:rsidRDefault="00F242F3" w:rsidP="00F242F3"/>
    <w:p w:rsidR="00F242F3" w:rsidRDefault="00F242F3" w:rsidP="00F242F3"/>
    <w:p w:rsidR="00F242F3" w:rsidRDefault="00F242F3" w:rsidP="00F242F3"/>
    <w:p w:rsidR="00AD4F48" w:rsidRDefault="00AD4F48" w:rsidP="00F242F3"/>
    <w:p w:rsidR="00AD4F48" w:rsidRDefault="00AD4F48" w:rsidP="00F242F3"/>
    <w:p w:rsidR="00F242F3" w:rsidRDefault="00F242F3" w:rsidP="00F242F3"/>
    <w:p w:rsidR="00CD089C" w:rsidRDefault="00CD089C" w:rsidP="00F242F3"/>
    <w:p w:rsidR="00CD089C" w:rsidRDefault="00CD089C" w:rsidP="00F242F3"/>
    <w:p w:rsidR="00F242F3" w:rsidRDefault="00F242F3" w:rsidP="00F242F3"/>
    <w:p w:rsidR="00F242F3" w:rsidRDefault="00F242F3" w:rsidP="00F242F3"/>
    <w:p w:rsidR="00F242F3" w:rsidRDefault="00AD4F48" w:rsidP="00F242F3">
      <w:r>
        <w:t>Please provide any o</w:t>
      </w:r>
      <w:r w:rsidR="00F242F3" w:rsidRPr="00EB28BD">
        <w:t>ther comments</w:t>
      </w:r>
      <w:r w:rsidR="00F242F3">
        <w:t xml:space="preserve"> related to the criteria</w:t>
      </w:r>
      <w:r>
        <w:t xml:space="preserve"> above.</w:t>
      </w:r>
    </w:p>
    <w:p w:rsidR="00F242F3" w:rsidRDefault="00F242F3" w:rsidP="00F242F3"/>
    <w:p w:rsidR="00F242F3" w:rsidRDefault="00F242F3" w:rsidP="00F242F3"/>
    <w:p w:rsidR="00F242F3" w:rsidRDefault="00F242F3" w:rsidP="00F242F3"/>
    <w:p w:rsidR="00CD089C" w:rsidRDefault="00CD089C" w:rsidP="00F242F3"/>
    <w:p w:rsidR="00F242F3" w:rsidRDefault="00F242F3" w:rsidP="00F242F3"/>
    <w:p w:rsidR="00F242F3" w:rsidRDefault="00F242F3" w:rsidP="00F242F3"/>
    <w:p w:rsidR="00AD4F48" w:rsidRDefault="00AD4F48" w:rsidP="00F242F3"/>
    <w:p w:rsidR="00AD4F48" w:rsidRDefault="00AD4F48" w:rsidP="00F242F3"/>
    <w:p w:rsidR="00AD4F48" w:rsidRDefault="00AD4F48" w:rsidP="00F242F3"/>
    <w:p w:rsidR="00F242F3" w:rsidRDefault="00F242F3" w:rsidP="00F242F3"/>
    <w:p w:rsidR="00AD4F48" w:rsidRDefault="00AD4F48" w:rsidP="00F242F3">
      <w:pPr>
        <w:jc w:val="center"/>
      </w:pPr>
    </w:p>
    <w:p w:rsidR="00F242F3" w:rsidRDefault="00F242F3" w:rsidP="00F242F3">
      <w:pPr>
        <w:jc w:val="center"/>
      </w:pPr>
      <w:r>
        <w:t xml:space="preserve">Please return this evaluation form to </w:t>
      </w:r>
      <w:r w:rsidRPr="00DB708B">
        <w:rPr>
          <w:highlight w:val="yellow"/>
        </w:rPr>
        <w:t>PERSON</w:t>
      </w:r>
      <w:r>
        <w:t xml:space="preserve"> by </w:t>
      </w:r>
      <w:r w:rsidRPr="00DB708B">
        <w:rPr>
          <w:highlight w:val="yellow"/>
        </w:rPr>
        <w:t>DATE</w:t>
      </w:r>
      <w:r>
        <w:t>. Thank you for your feedback.</w:t>
      </w:r>
    </w:p>
    <w:p w:rsidR="00F242F3" w:rsidRDefault="00F242F3" w:rsidP="00F242F3">
      <w:pPr>
        <w:autoSpaceDE w:val="0"/>
        <w:autoSpaceDN w:val="0"/>
        <w:adjustRightInd w:val="0"/>
        <w:spacing w:before="480" w:after="0" w:line="240" w:lineRule="auto"/>
      </w:pPr>
      <w:r>
        <w:t xml:space="preserve">Adapted </w:t>
      </w:r>
      <w:r w:rsidRPr="008D3813">
        <w:t>from ADVANCE, University of Michigan</w:t>
      </w:r>
      <w:r>
        <w:rPr>
          <w:rFonts w:ascii="GalaxiePolaris-Book" w:hAnsi="GalaxiePolaris-Book" w:cs="GalaxiePolaris-Book"/>
          <w:sz w:val="17"/>
          <w:szCs w:val="17"/>
        </w:rPr>
        <w:t xml:space="preserve"> </w:t>
      </w:r>
      <w:hyperlink r:id="rId5" w:history="1">
        <w:r w:rsidRPr="008D3813">
          <w:t>http://advance.umich.edu/good-practices.php</w:t>
        </w:r>
      </w:hyperlink>
      <w:r>
        <w:t xml:space="preserve"> </w:t>
      </w:r>
      <w:r w:rsidRPr="008D3813">
        <w:t xml:space="preserve"> </w:t>
      </w:r>
    </w:p>
    <w:sectPr w:rsidR="00F242F3" w:rsidSect="00335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Polari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ED8"/>
    <w:multiLevelType w:val="hybridMultilevel"/>
    <w:tmpl w:val="D834E0AA"/>
    <w:lvl w:ilvl="0" w:tplc="BC4C3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F3"/>
    <w:rsid w:val="002118E2"/>
    <w:rsid w:val="005C2DA5"/>
    <w:rsid w:val="00711BB9"/>
    <w:rsid w:val="00786BE7"/>
    <w:rsid w:val="00AD4F48"/>
    <w:rsid w:val="00B71AA6"/>
    <w:rsid w:val="00CD089C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9F47"/>
  <w15:chartTrackingRefBased/>
  <w15:docId w15:val="{FBB38364-E69E-4E99-8195-4F7B05E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F3"/>
    <w:pPr>
      <w:spacing w:line="264" w:lineRule="auto"/>
    </w:pPr>
    <w:rPr>
      <w:rFonts w:eastAsiaTheme="minorEastAsia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2F3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2F3"/>
    <w:rPr>
      <w:rFonts w:asciiTheme="majorHAnsi" w:eastAsiaTheme="majorEastAsia" w:hAnsiTheme="majorHAnsi" w:cstheme="majorBidi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242F3"/>
    <w:pPr>
      <w:spacing w:after="80"/>
      <w:ind w:left="720"/>
    </w:pPr>
  </w:style>
  <w:style w:type="table" w:styleId="TableGrid">
    <w:name w:val="Table Grid"/>
    <w:basedOn w:val="TableNormal"/>
    <w:uiPriority w:val="39"/>
    <w:rsid w:val="00F242F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vance.umich.edu/good-practi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Lohman</dc:creator>
  <cp:keywords/>
  <dc:description/>
  <cp:lastModifiedBy>Laura Lohman</cp:lastModifiedBy>
  <cp:revision>3</cp:revision>
  <dcterms:created xsi:type="dcterms:W3CDTF">2017-08-21T19:57:00Z</dcterms:created>
  <dcterms:modified xsi:type="dcterms:W3CDTF">2017-08-21T20:11:00Z</dcterms:modified>
</cp:coreProperties>
</file>